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74" w:rsidRDefault="00A00236" w:rsidP="0030408A">
      <w:pPr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23569" y="540689"/>
            <wp:positionH relativeFrom="margin">
              <wp:align>right</wp:align>
            </wp:positionH>
            <wp:positionV relativeFrom="margin">
              <wp:align>top</wp:align>
            </wp:positionV>
            <wp:extent cx="2977200" cy="71640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rum_fru╠êhkindlBildung_RGB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174" w:rsidRDefault="00F12174" w:rsidP="0030408A">
      <w:pPr>
        <w:spacing w:before="0"/>
        <w:rPr>
          <w:rFonts w:ascii="Arial" w:hAnsi="Arial" w:cs="Arial"/>
          <w:color w:val="auto"/>
          <w:sz w:val="24"/>
          <w:szCs w:val="24"/>
        </w:rPr>
      </w:pPr>
    </w:p>
    <w:p w:rsidR="00F12174" w:rsidRDefault="00F12174" w:rsidP="0030408A">
      <w:pPr>
        <w:spacing w:before="0"/>
        <w:rPr>
          <w:rFonts w:ascii="Arial" w:hAnsi="Arial" w:cs="Arial"/>
          <w:color w:val="auto"/>
          <w:sz w:val="16"/>
          <w:szCs w:val="24"/>
        </w:rPr>
      </w:pPr>
    </w:p>
    <w:p w:rsidR="0090096C" w:rsidRPr="0090096C" w:rsidRDefault="0090096C" w:rsidP="0090096C">
      <w:pPr>
        <w:spacing w:before="0" w:after="0" w:line="240" w:lineRule="auto"/>
        <w:rPr>
          <w:rFonts w:ascii="Arial" w:eastAsia="Times New Roman" w:hAnsi="Arial" w:cs="Arial"/>
          <w:b/>
          <w:color w:val="3183BF"/>
          <w:kern w:val="0"/>
          <w:sz w:val="32"/>
          <w:szCs w:val="22"/>
          <w:u w:val="single"/>
          <w:lang w:eastAsia="en-US"/>
        </w:rPr>
      </w:pPr>
    </w:p>
    <w:p w:rsidR="001345D7" w:rsidRDefault="0090096C" w:rsidP="0090096C">
      <w:pPr>
        <w:spacing w:before="0" w:after="0" w:line="276" w:lineRule="auto"/>
        <w:rPr>
          <w:rFonts w:ascii="Arial" w:eastAsia="Times New Roman" w:hAnsi="Arial" w:cs="Arial"/>
          <w:b/>
          <w:color w:val="3183BF"/>
          <w:kern w:val="0"/>
          <w:sz w:val="28"/>
          <w:szCs w:val="22"/>
          <w:u w:val="single"/>
          <w:lang w:eastAsia="en-US"/>
        </w:rPr>
      </w:pPr>
      <w:r w:rsidRPr="00694699">
        <w:rPr>
          <w:rFonts w:ascii="Arial" w:eastAsia="Times New Roman" w:hAnsi="Arial" w:cs="Arial"/>
          <w:b/>
          <w:color w:val="3183BF"/>
          <w:kern w:val="0"/>
          <w:sz w:val="28"/>
          <w:szCs w:val="22"/>
          <w:u w:val="single"/>
          <w:lang w:eastAsia="en-US"/>
        </w:rPr>
        <w:t xml:space="preserve">Vorbereitungsbogen </w:t>
      </w:r>
      <w:r w:rsidR="001345D7">
        <w:rPr>
          <w:rFonts w:ascii="Arial" w:eastAsia="Times New Roman" w:hAnsi="Arial" w:cs="Arial"/>
          <w:b/>
          <w:color w:val="3183BF"/>
          <w:kern w:val="0"/>
          <w:sz w:val="28"/>
          <w:szCs w:val="22"/>
          <w:u w:val="single"/>
          <w:lang w:eastAsia="en-US"/>
        </w:rPr>
        <w:t>Entwicklungsgespräch</w:t>
      </w:r>
    </w:p>
    <w:p w:rsidR="0090096C" w:rsidRPr="00694699" w:rsidRDefault="0090096C" w:rsidP="001345D7">
      <w:pPr>
        <w:spacing w:before="0" w:after="0" w:line="276" w:lineRule="auto"/>
        <w:rPr>
          <w:rFonts w:ascii="Arial" w:eastAsia="Times New Roman" w:hAnsi="Arial" w:cs="Arial"/>
          <w:color w:val="3183BF"/>
          <w:kern w:val="0"/>
          <w:sz w:val="22"/>
          <w:szCs w:val="22"/>
          <w:lang w:eastAsia="en-US"/>
        </w:rPr>
      </w:pPr>
      <w:r w:rsidRPr="00694699">
        <w:rPr>
          <w:rFonts w:ascii="Arial" w:eastAsia="Times New Roman" w:hAnsi="Arial" w:cs="Arial"/>
          <w:b/>
          <w:color w:val="3183BF"/>
          <w:kern w:val="0"/>
          <w:sz w:val="28"/>
          <w:szCs w:val="22"/>
          <w:u w:val="single"/>
          <w:lang w:eastAsia="en-US"/>
        </w:rPr>
        <w:t xml:space="preserve">für pädagogische Fachkräfte </w:t>
      </w:r>
    </w:p>
    <w:p w:rsidR="0090096C" w:rsidRPr="0090096C" w:rsidRDefault="0090096C" w:rsidP="0090096C">
      <w:pPr>
        <w:spacing w:before="0" w:after="0" w:line="276" w:lineRule="auto"/>
        <w:rPr>
          <w:rFonts w:ascii="Arial" w:eastAsia="Times New Roman" w:hAnsi="Arial" w:cs="Arial"/>
          <w:color w:val="3183BF"/>
          <w:kern w:val="0"/>
          <w:sz w:val="24"/>
          <w:szCs w:val="22"/>
          <w:u w:val="single"/>
          <w:lang w:eastAsia="en-US"/>
        </w:rPr>
      </w:pPr>
    </w:p>
    <w:p w:rsidR="0090096C" w:rsidRPr="00694699" w:rsidRDefault="0090096C" w:rsidP="0090096C">
      <w:pPr>
        <w:spacing w:before="0" w:after="0" w:line="276" w:lineRule="auto"/>
        <w:rPr>
          <w:rFonts w:ascii="Arial" w:eastAsia="Times New Roman" w:hAnsi="Arial" w:cs="Arial"/>
          <w:color w:val="3183BF"/>
          <w:kern w:val="0"/>
          <w:sz w:val="22"/>
          <w:szCs w:val="22"/>
          <w:lang w:eastAsia="en-US"/>
        </w:rPr>
      </w:pPr>
      <w:r w:rsidRPr="00694699">
        <w:rPr>
          <w:rFonts w:ascii="Arial" w:eastAsia="Times New Roman" w:hAnsi="Arial" w:cs="Arial"/>
          <w:color w:val="3183BF"/>
          <w:kern w:val="0"/>
          <w:sz w:val="22"/>
          <w:szCs w:val="22"/>
          <w:u w:val="single"/>
          <w:lang w:eastAsia="en-US"/>
        </w:rPr>
        <w:t>Name des Kindes:</w:t>
      </w:r>
      <w:r w:rsidRPr="00694699">
        <w:rPr>
          <w:rFonts w:ascii="Arial" w:eastAsia="Times New Roman" w:hAnsi="Arial" w:cs="Arial"/>
          <w:color w:val="3183BF"/>
          <w:kern w:val="0"/>
          <w:sz w:val="22"/>
          <w:szCs w:val="22"/>
          <w:lang w:eastAsia="en-US"/>
        </w:rPr>
        <w:t xml:space="preserve"> _______________________________________________________</w:t>
      </w:r>
      <w:r w:rsidR="00694699">
        <w:rPr>
          <w:rFonts w:ascii="Arial" w:eastAsia="Times New Roman" w:hAnsi="Arial" w:cs="Arial"/>
          <w:color w:val="3183BF"/>
          <w:kern w:val="0"/>
          <w:sz w:val="22"/>
          <w:szCs w:val="22"/>
          <w:lang w:eastAsia="en-US"/>
        </w:rPr>
        <w:t>________</w:t>
      </w:r>
    </w:p>
    <w:p w:rsidR="0090096C" w:rsidRPr="00694699" w:rsidRDefault="0090096C" w:rsidP="0090096C">
      <w:pPr>
        <w:spacing w:before="0" w:after="0" w:line="276" w:lineRule="auto"/>
        <w:rPr>
          <w:rFonts w:ascii="Arial" w:eastAsia="Times New Roman" w:hAnsi="Arial" w:cs="Arial"/>
          <w:color w:val="3183BF"/>
          <w:kern w:val="0"/>
          <w:sz w:val="22"/>
          <w:szCs w:val="22"/>
          <w:u w:val="single"/>
          <w:lang w:eastAsia="en-US"/>
        </w:rPr>
      </w:pPr>
    </w:p>
    <w:p w:rsidR="0090096C" w:rsidRPr="00694699" w:rsidRDefault="0090096C" w:rsidP="0090096C">
      <w:pPr>
        <w:spacing w:before="0" w:after="0" w:line="276" w:lineRule="auto"/>
        <w:rPr>
          <w:rFonts w:ascii="Arial" w:eastAsia="Times New Roman" w:hAnsi="Arial" w:cs="Arial"/>
          <w:color w:val="3183BF"/>
          <w:kern w:val="0"/>
          <w:sz w:val="22"/>
          <w:szCs w:val="22"/>
          <w:u w:val="single"/>
          <w:lang w:eastAsia="en-US"/>
        </w:rPr>
      </w:pPr>
      <w:r w:rsidRPr="00694699">
        <w:rPr>
          <w:rFonts w:ascii="Arial" w:eastAsia="Times New Roman" w:hAnsi="Arial" w:cs="Arial"/>
          <w:color w:val="3183BF"/>
          <w:kern w:val="0"/>
          <w:sz w:val="22"/>
          <w:szCs w:val="22"/>
          <w:u w:val="single"/>
          <w:lang w:eastAsia="en-US"/>
        </w:rPr>
        <w:t>Datum des Entwicklungsgesprächs:</w:t>
      </w:r>
      <w:r w:rsidRPr="00694699">
        <w:rPr>
          <w:rFonts w:ascii="Arial" w:eastAsia="Times New Roman" w:hAnsi="Arial" w:cs="Arial"/>
          <w:color w:val="3183BF"/>
          <w:kern w:val="0"/>
          <w:sz w:val="22"/>
          <w:szCs w:val="22"/>
          <w:lang w:eastAsia="en-US"/>
        </w:rPr>
        <w:t xml:space="preserve"> _________________________________________</w:t>
      </w:r>
      <w:r w:rsidR="00694699">
        <w:rPr>
          <w:rFonts w:ascii="Arial" w:eastAsia="Times New Roman" w:hAnsi="Arial" w:cs="Arial"/>
          <w:color w:val="3183BF"/>
          <w:kern w:val="0"/>
          <w:sz w:val="22"/>
          <w:szCs w:val="22"/>
          <w:lang w:eastAsia="en-US"/>
        </w:rPr>
        <w:t>________</w:t>
      </w:r>
    </w:p>
    <w:p w:rsidR="006A5078" w:rsidRPr="00694699" w:rsidRDefault="006A5078" w:rsidP="00634881">
      <w:pPr>
        <w:spacing w:before="0"/>
        <w:jc w:val="both"/>
        <w:rPr>
          <w:rFonts w:ascii="Arial" w:hAnsi="Arial" w:cs="Arial"/>
          <w:color w:val="auto"/>
          <w:sz w:val="8"/>
          <w:szCs w:val="24"/>
        </w:rPr>
      </w:pPr>
    </w:p>
    <w:p w:rsidR="00C276A1" w:rsidRDefault="00C276A1" w:rsidP="00634881">
      <w:pPr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Die fünf</w:t>
      </w:r>
      <w:r w:rsidRPr="00C276A1">
        <w:rPr>
          <w:rFonts w:ascii="Arial" w:hAnsi="Arial" w:cs="Arial"/>
          <w:color w:val="auto"/>
          <w:sz w:val="24"/>
          <w:szCs w:val="24"/>
        </w:rPr>
        <w:t xml:space="preserve"> Phasen im </w:t>
      </w:r>
      <w:r>
        <w:rPr>
          <w:rFonts w:ascii="Arial" w:hAnsi="Arial" w:cs="Arial"/>
          <w:color w:val="auto"/>
          <w:sz w:val="24"/>
          <w:szCs w:val="24"/>
        </w:rPr>
        <w:t xml:space="preserve">systemischen </w:t>
      </w:r>
      <w:r w:rsidRPr="00C276A1">
        <w:rPr>
          <w:rFonts w:ascii="Arial" w:hAnsi="Arial" w:cs="Arial"/>
          <w:color w:val="auto"/>
          <w:sz w:val="24"/>
          <w:szCs w:val="24"/>
        </w:rPr>
        <w:t>Beratungsprozess</w:t>
      </w:r>
      <w:r>
        <w:rPr>
          <w:rFonts w:ascii="Arial" w:hAnsi="Arial" w:cs="Arial"/>
          <w:color w:val="auto"/>
          <w:sz w:val="24"/>
          <w:szCs w:val="24"/>
        </w:rPr>
        <w:t xml:space="preserve"> leiten durch das Gespräch. </w:t>
      </w:r>
      <w:r w:rsidR="00B622F3">
        <w:rPr>
          <w:rFonts w:ascii="Arial" w:hAnsi="Arial" w:cs="Arial"/>
          <w:color w:val="auto"/>
          <w:sz w:val="24"/>
          <w:szCs w:val="24"/>
        </w:rPr>
        <w:t>Die systemischen Fragestellungen unterstützen den Gesprächsverlauf.</w:t>
      </w:r>
      <w:bookmarkStart w:id="0" w:name="_GoBack"/>
      <w:bookmarkEnd w:id="0"/>
    </w:p>
    <w:p w:rsidR="00634881" w:rsidRPr="00634881" w:rsidRDefault="00634881" w:rsidP="00634881">
      <w:pPr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634881">
        <w:rPr>
          <w:rFonts w:ascii="Arial" w:eastAsia="Times New Roman" w:hAnsi="Arial" w:cs="Arial"/>
          <w:noProof/>
          <w:color w:val="auto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9859" cy="2647950"/>
                <wp:effectExtent l="0" t="0" r="1524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9859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634881" w:rsidRPr="00694699" w:rsidRDefault="00634881" w:rsidP="0063488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Beziehung aufbauen</w:t>
                            </w:r>
                          </w:p>
                          <w:p w:rsidR="00634881" w:rsidRPr="00694699" w:rsidRDefault="00634881" w:rsidP="00634881">
                            <w:pPr>
                              <w:spacing w:before="0" w:after="0" w:line="240" w:lineRule="auto"/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Wie gestalten Sie eine angenehme Umgebung und Atmosphäre? </w:t>
                            </w:r>
                            <w:r w:rsidR="00B622F3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Wie „koppeln“ Sie sich mit der Familie</w:t>
                            </w:r>
                            <w:r w:rsid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  <w:r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429.1pt;margin-top:0;width:480.3pt;height:20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" fillcolor="window" strokecolor="#5aaf8e" strokeweight=".5pt">
                <v:path arrowok="t"/>
                <v:textbox>
                  <w:txbxContent>
                    <w:p w:rsidR="00634881" w:rsidRPr="00694699" w:rsidRDefault="00634881" w:rsidP="0063488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before="0"/>
                        <w:rPr>
                          <w:rFonts w:ascii="Arial" w:hAnsi="Arial" w:cs="Arial"/>
                          <w:color w:val="auto"/>
                          <w:sz w:val="22"/>
                          <w:szCs w:val="24"/>
                        </w:rPr>
                      </w:pPr>
                      <w:r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  <w:t>Beziehung aufbauen</w:t>
                      </w:r>
                    </w:p>
                    <w:p w:rsidR="00634881" w:rsidRPr="00694699" w:rsidRDefault="00634881" w:rsidP="00634881">
                      <w:pPr>
                        <w:spacing w:before="0" w:after="0" w:line="240" w:lineRule="auto"/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Wie gestalten Sie eine angenehme Umgebung und Atmosphäre? </w:t>
                      </w:r>
                      <w:r w:rsidR="00B622F3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Wie „koppeln“ Sie sich mit der Familie</w:t>
                      </w:r>
                      <w:r w:rsid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?</w:t>
                      </w:r>
                      <w:r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6A1" w:rsidRDefault="00C276A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F34BD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  <w:r w:rsidRPr="00634881">
        <w:rPr>
          <w:rFonts w:ascii="Arial" w:eastAsia="Times New Roman" w:hAnsi="Arial" w:cs="Arial"/>
          <w:noProof/>
          <w:color w:val="auto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FB668" wp14:editId="3B25981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099859" cy="3194050"/>
                <wp:effectExtent l="0" t="0" r="15240" b="2540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9859" cy="319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634881" w:rsidRPr="00694699" w:rsidRDefault="00634881" w:rsidP="0063488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Anliegen konkretisieren </w:t>
                            </w:r>
                          </w:p>
                          <w:p w:rsidR="00634881" w:rsidRPr="00694699" w:rsidRDefault="00102CE1" w:rsidP="00634881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Wie klären Sie </w:t>
                            </w:r>
                            <w:r w:rsid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das Anliegen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? (N</w:t>
                            </w:r>
                            <w:r w:rsidR="00634881"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achfragen, klären und konkretisieren) </w:t>
                            </w:r>
                          </w:p>
                          <w:p w:rsidR="00634881" w:rsidRDefault="00634881" w:rsidP="00634881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B668" id="Textfeld 4" o:spid="_x0000_s1027" type="#_x0000_t202" style="position:absolute;left:0;text-align:left;margin-left:429.1pt;margin-top:11.8pt;width:480.3pt;height:25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" fillcolor="window" strokecolor="#5aaf8e" strokeweight=".5pt">
                <v:path arrowok="t"/>
                <v:textbox>
                  <w:txbxContent>
                    <w:p w:rsidR="00634881" w:rsidRPr="00694699" w:rsidRDefault="00634881" w:rsidP="0063488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before="0"/>
                        <w:rPr>
                          <w:rFonts w:ascii="Arial" w:hAnsi="Arial" w:cs="Arial"/>
                          <w:color w:val="auto"/>
                          <w:sz w:val="22"/>
                          <w:szCs w:val="24"/>
                        </w:rPr>
                      </w:pPr>
                      <w:r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Anliegen konkretisieren </w:t>
                      </w:r>
                    </w:p>
                    <w:p w:rsidR="00634881" w:rsidRPr="00694699" w:rsidRDefault="00102CE1" w:rsidP="00634881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Wie klären Sie </w:t>
                      </w:r>
                      <w:r w:rsid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das Anliegen</w:t>
                      </w:r>
                      <w:r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? (N</w:t>
                      </w:r>
                      <w:r w:rsidR="00634881"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achfragen, klären und konkretisieren) </w:t>
                      </w:r>
                    </w:p>
                    <w:p w:rsidR="00634881" w:rsidRDefault="00634881" w:rsidP="00634881">
                      <w:pPr>
                        <w:rPr>
                          <w:color w:val="3183BF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Default="0063488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634881" w:rsidRPr="00634881" w:rsidRDefault="00634881" w:rsidP="00634881">
      <w:pPr>
        <w:spacing w:before="0"/>
        <w:rPr>
          <w:rFonts w:ascii="Arial" w:hAnsi="Arial" w:cs="Arial"/>
          <w:color w:val="auto"/>
          <w:sz w:val="24"/>
          <w:szCs w:val="24"/>
        </w:rPr>
      </w:pPr>
    </w:p>
    <w:p w:rsidR="00C276A1" w:rsidRPr="00634881" w:rsidRDefault="00C276A1" w:rsidP="00634881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C276A1" w:rsidRPr="00634881" w:rsidRDefault="006F34BD" w:rsidP="00634881">
      <w:pPr>
        <w:spacing w:before="0" w:line="240" w:lineRule="auto"/>
        <w:ind w:left="393"/>
        <w:rPr>
          <w:rFonts w:ascii="Arial" w:hAnsi="Arial" w:cs="Arial"/>
          <w:color w:val="auto"/>
          <w:sz w:val="24"/>
          <w:szCs w:val="24"/>
        </w:rPr>
      </w:pPr>
      <w:r w:rsidRPr="00634881">
        <w:rPr>
          <w:rFonts w:ascii="Arial" w:eastAsia="Times New Roman" w:hAnsi="Arial" w:cs="Arial"/>
          <w:noProof/>
          <w:color w:val="auto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23933" wp14:editId="6B795B3A">
                <wp:simplePos x="0" y="0"/>
                <wp:positionH relativeFrom="margin">
                  <wp:align>right</wp:align>
                </wp:positionH>
                <wp:positionV relativeFrom="paragraph">
                  <wp:posOffset>-192405</wp:posOffset>
                </wp:positionV>
                <wp:extent cx="6099810" cy="3206750"/>
                <wp:effectExtent l="0" t="0" r="15240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9810" cy="320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6A5078" w:rsidRPr="00694699" w:rsidRDefault="00634881" w:rsidP="006A5078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before="0"/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Bearbeitungs- und Lösungsebene finden</w:t>
                            </w:r>
                            <w:r w:rsidR="006A5078"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6A5078"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6A5078"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6A5078"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634881" w:rsidRPr="001345D7" w:rsidRDefault="00634881" w:rsidP="006F34BD">
                            <w:pPr>
                              <w:spacing w:before="0"/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Wie können Sie den Blickwinkel auf das Kind und die Situation erweitern?</w:t>
                            </w:r>
                            <w:r w:rsidR="006A5078"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A5078" w:rsidRP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Wie laden Sie </w:t>
                            </w:r>
                            <w:r w:rsid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zu den Handlungsschritten</w:t>
                            </w:r>
                            <w:r w:rsidR="006A5078" w:rsidRP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ein?</w:t>
                            </w:r>
                            <w:r w:rsid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634881" w:rsidRDefault="00634881" w:rsidP="00634881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3933" id="Textfeld 6" o:spid="_x0000_s1028" type="#_x0000_t202" style="position:absolute;left:0;text-align:left;margin-left:429.1pt;margin-top:-15.15pt;width:480.3pt;height:25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" fillcolor="window" strokecolor="#5aaf8e" strokeweight=".5pt">
                <v:path arrowok="t"/>
                <v:textbox>
                  <w:txbxContent>
                    <w:p w:rsidR="006A5078" w:rsidRPr="00694699" w:rsidRDefault="00634881" w:rsidP="006A5078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before="0"/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  <w:t>Bearbeitungs- und Lösungsebene finden</w:t>
                      </w:r>
                      <w:r w:rsidR="006A5078"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6A5078"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6A5078"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6A5078"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634881" w:rsidRPr="001345D7" w:rsidRDefault="00634881" w:rsidP="006F34BD">
                      <w:pPr>
                        <w:spacing w:before="0"/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Wie können Sie den Blickwinkel auf das Kind und die Situation erweitern?</w:t>
                      </w:r>
                      <w:r w:rsidR="006A5078"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A5078" w:rsidRP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Wie laden Sie </w:t>
                      </w:r>
                      <w:r w:rsid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zu den Handlungsschritten</w:t>
                      </w:r>
                      <w:r w:rsidR="006A5078" w:rsidRP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ein?</w:t>
                      </w:r>
                      <w:r w:rsid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634881" w:rsidRDefault="00634881" w:rsidP="00634881">
                      <w:pPr>
                        <w:rPr>
                          <w:color w:val="3183BF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B4A" w:rsidRDefault="00BF4B4A" w:rsidP="00BF4B4A">
      <w:pPr>
        <w:pStyle w:val="Listenabsatz"/>
        <w:spacing w:before="0"/>
        <w:rPr>
          <w:rFonts w:ascii="Arial" w:hAnsi="Arial" w:cs="Arial"/>
          <w:color w:val="auto"/>
          <w:sz w:val="24"/>
          <w:szCs w:val="24"/>
        </w:rPr>
      </w:pPr>
    </w:p>
    <w:p w:rsidR="00C276A1" w:rsidRDefault="00C276A1" w:rsidP="00C276A1">
      <w:pPr>
        <w:spacing w:before="0"/>
        <w:rPr>
          <w:rFonts w:ascii="Arial" w:hAnsi="Arial" w:cs="Arial"/>
          <w:color w:val="auto"/>
          <w:sz w:val="24"/>
          <w:szCs w:val="24"/>
        </w:rPr>
      </w:pPr>
    </w:p>
    <w:p w:rsidR="00C276A1" w:rsidRDefault="00C276A1" w:rsidP="009841A0">
      <w:pPr>
        <w:pStyle w:val="Listenabsatz"/>
        <w:spacing w:before="0"/>
        <w:ind w:left="753"/>
        <w:rPr>
          <w:rFonts w:ascii="Arial" w:hAnsi="Arial" w:cs="Arial"/>
          <w:color w:val="auto"/>
          <w:sz w:val="24"/>
          <w:szCs w:val="24"/>
        </w:rPr>
      </w:pPr>
    </w:p>
    <w:p w:rsidR="006A5078" w:rsidRDefault="006A5078" w:rsidP="009841A0">
      <w:pPr>
        <w:pStyle w:val="Listenabsatz"/>
        <w:spacing w:before="0"/>
        <w:ind w:left="753"/>
        <w:rPr>
          <w:rFonts w:ascii="Arial" w:hAnsi="Arial" w:cs="Arial"/>
          <w:color w:val="auto"/>
          <w:sz w:val="24"/>
          <w:szCs w:val="24"/>
        </w:rPr>
      </w:pPr>
    </w:p>
    <w:p w:rsidR="006A5078" w:rsidRDefault="006A5078" w:rsidP="009841A0">
      <w:pPr>
        <w:pStyle w:val="Listenabsatz"/>
        <w:spacing w:before="0"/>
        <w:ind w:left="753"/>
        <w:rPr>
          <w:rFonts w:ascii="Arial" w:hAnsi="Arial" w:cs="Arial"/>
          <w:color w:val="auto"/>
          <w:sz w:val="24"/>
          <w:szCs w:val="24"/>
        </w:rPr>
      </w:pPr>
    </w:p>
    <w:p w:rsidR="006A5078" w:rsidRDefault="006A5078" w:rsidP="009841A0">
      <w:pPr>
        <w:pStyle w:val="Listenabsatz"/>
        <w:spacing w:before="0"/>
        <w:ind w:left="753"/>
        <w:rPr>
          <w:rFonts w:ascii="Arial" w:hAnsi="Arial" w:cs="Arial"/>
          <w:color w:val="auto"/>
          <w:sz w:val="24"/>
          <w:szCs w:val="24"/>
        </w:rPr>
      </w:pPr>
    </w:p>
    <w:p w:rsidR="006A5078" w:rsidRDefault="006A5078" w:rsidP="009841A0">
      <w:pPr>
        <w:pStyle w:val="Listenabsatz"/>
        <w:spacing w:before="0"/>
        <w:ind w:left="753"/>
        <w:rPr>
          <w:rFonts w:ascii="Arial" w:hAnsi="Arial" w:cs="Arial"/>
          <w:color w:val="auto"/>
          <w:sz w:val="24"/>
          <w:szCs w:val="24"/>
        </w:rPr>
      </w:pPr>
    </w:p>
    <w:p w:rsidR="006A5078" w:rsidRDefault="006A5078" w:rsidP="009841A0">
      <w:pPr>
        <w:pStyle w:val="Listenabsatz"/>
        <w:spacing w:before="0"/>
        <w:ind w:left="753"/>
        <w:rPr>
          <w:rFonts w:ascii="Arial" w:hAnsi="Arial" w:cs="Arial"/>
          <w:color w:val="auto"/>
          <w:sz w:val="24"/>
          <w:szCs w:val="24"/>
        </w:rPr>
      </w:pPr>
    </w:p>
    <w:p w:rsidR="006A5078" w:rsidRDefault="006A5078" w:rsidP="009841A0">
      <w:pPr>
        <w:pStyle w:val="Listenabsatz"/>
        <w:spacing w:before="0"/>
        <w:ind w:left="753"/>
        <w:rPr>
          <w:rFonts w:ascii="Arial" w:hAnsi="Arial" w:cs="Arial"/>
          <w:color w:val="auto"/>
          <w:sz w:val="24"/>
          <w:szCs w:val="24"/>
        </w:rPr>
      </w:pPr>
    </w:p>
    <w:p w:rsidR="006A5078" w:rsidRDefault="006A5078" w:rsidP="009841A0">
      <w:pPr>
        <w:pStyle w:val="Listenabsatz"/>
        <w:spacing w:before="0"/>
        <w:ind w:left="753"/>
        <w:rPr>
          <w:rFonts w:ascii="Arial" w:hAnsi="Arial" w:cs="Arial"/>
          <w:color w:val="auto"/>
          <w:sz w:val="24"/>
          <w:szCs w:val="24"/>
        </w:rPr>
      </w:pPr>
    </w:p>
    <w:p w:rsidR="006A5078" w:rsidRDefault="006A5078" w:rsidP="009841A0">
      <w:pPr>
        <w:pStyle w:val="Listenabsatz"/>
        <w:spacing w:before="0"/>
        <w:ind w:left="753"/>
        <w:rPr>
          <w:rFonts w:ascii="Arial" w:hAnsi="Arial" w:cs="Arial"/>
          <w:color w:val="auto"/>
          <w:sz w:val="24"/>
          <w:szCs w:val="24"/>
        </w:rPr>
      </w:pPr>
    </w:p>
    <w:p w:rsidR="00C276A1" w:rsidRPr="00C276A1" w:rsidRDefault="006F34BD" w:rsidP="00C276A1">
      <w:pPr>
        <w:spacing w:before="0"/>
        <w:rPr>
          <w:rFonts w:ascii="Arial" w:hAnsi="Arial" w:cs="Arial"/>
          <w:color w:val="auto"/>
          <w:sz w:val="24"/>
          <w:szCs w:val="24"/>
        </w:rPr>
      </w:pPr>
      <w:r w:rsidRPr="00634881">
        <w:rPr>
          <w:rFonts w:ascii="Arial" w:eastAsia="Times New Roman" w:hAnsi="Arial" w:cs="Arial"/>
          <w:noProof/>
          <w:color w:val="auto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FC591" wp14:editId="52DAFD0D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099810" cy="4146550"/>
                <wp:effectExtent l="0" t="0" r="15240" b="2540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9810" cy="414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6A5078" w:rsidRPr="001345D7" w:rsidRDefault="006A5078" w:rsidP="006A5078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Impulse geben </w:t>
                            </w:r>
                          </w:p>
                          <w:p w:rsidR="006A5078" w:rsidRPr="001345D7" w:rsidRDefault="001345D7" w:rsidP="006A507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Welche </w:t>
                            </w:r>
                            <w:r w:rsidR="006F34BD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Anlaufstellen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wären für die Familie wichtig</w:t>
                            </w:r>
                            <w:r w:rsidR="006A5078" w:rsidRP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Welche </w:t>
                            </w:r>
                            <w:r w:rsidR="006F34BD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smarten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Handlungsschritte könnte die Kita unternehmen?</w:t>
                            </w:r>
                            <w:r w:rsidR="006F34BD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A5078" w:rsidRP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F34BD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Welche Vorschläge haben Sie für die </w:t>
                            </w:r>
                            <w:r w:rsidR="00B622F3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Familie</w:t>
                            </w:r>
                            <w:r w:rsidR="006F34BD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</w:p>
                          <w:p w:rsidR="006A5078" w:rsidRDefault="006A5078" w:rsidP="006A5078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  <w:p w:rsidR="001345D7" w:rsidRDefault="001345D7" w:rsidP="006A5078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  <w:p w:rsidR="001345D7" w:rsidRDefault="001345D7" w:rsidP="006A5078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  <w:p w:rsidR="001345D7" w:rsidRDefault="001345D7" w:rsidP="006A5078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  <w:p w:rsidR="001345D7" w:rsidRDefault="001345D7" w:rsidP="006A5078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C591" id="Textfeld 7" o:spid="_x0000_s1029" type="#_x0000_t202" style="position:absolute;margin-left:0;margin-top:20.4pt;width:480.3pt;height:32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" fillcolor="window" strokecolor="#5aaf8e" strokeweight=".5pt">
                <v:path arrowok="t"/>
                <v:textbox>
                  <w:txbxContent>
                    <w:p w:rsidR="006A5078" w:rsidRPr="001345D7" w:rsidRDefault="006A5078" w:rsidP="006A5078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spacing w:before="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Impulse geben </w:t>
                      </w:r>
                    </w:p>
                    <w:p w:rsidR="006A5078" w:rsidRPr="001345D7" w:rsidRDefault="001345D7" w:rsidP="006A5078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Welche </w:t>
                      </w:r>
                      <w:r w:rsidR="006F34BD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Anlaufstellen</w:t>
                      </w:r>
                      <w:r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wären für die Familie wichtig</w:t>
                      </w:r>
                      <w:r w:rsidR="006A5078" w:rsidRP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?</w:t>
                      </w:r>
                      <w:r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Welche </w:t>
                      </w:r>
                      <w:r w:rsidR="006F34BD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smarten </w:t>
                      </w:r>
                      <w:r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Handlungsschritte könnte die Kita unternehmen?</w:t>
                      </w:r>
                      <w:r w:rsidR="006F34BD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A5078" w:rsidRP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F34BD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Welche Vorschläge haben Sie für die </w:t>
                      </w:r>
                      <w:r w:rsidR="00B622F3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Familie</w:t>
                      </w:r>
                      <w:r w:rsidR="006F34BD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?</w:t>
                      </w:r>
                    </w:p>
                    <w:p w:rsidR="006A5078" w:rsidRDefault="006A5078" w:rsidP="006A5078">
                      <w:pPr>
                        <w:rPr>
                          <w:color w:val="3183BF"/>
                          <w:u w:val="single"/>
                        </w:rPr>
                      </w:pPr>
                    </w:p>
                    <w:p w:rsidR="001345D7" w:rsidRDefault="001345D7" w:rsidP="006A5078">
                      <w:pPr>
                        <w:rPr>
                          <w:color w:val="3183BF"/>
                          <w:u w:val="single"/>
                        </w:rPr>
                      </w:pPr>
                    </w:p>
                    <w:p w:rsidR="001345D7" w:rsidRDefault="001345D7" w:rsidP="006A5078">
                      <w:pPr>
                        <w:rPr>
                          <w:color w:val="3183BF"/>
                          <w:u w:val="single"/>
                        </w:rPr>
                      </w:pPr>
                    </w:p>
                    <w:p w:rsidR="001345D7" w:rsidRDefault="001345D7" w:rsidP="006A5078">
                      <w:pPr>
                        <w:rPr>
                          <w:color w:val="3183BF"/>
                          <w:u w:val="single"/>
                        </w:rPr>
                      </w:pPr>
                    </w:p>
                    <w:p w:rsidR="001345D7" w:rsidRDefault="001345D7" w:rsidP="006A5078">
                      <w:pPr>
                        <w:rPr>
                          <w:color w:val="3183BF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6A1" w:rsidRDefault="00C276A1" w:rsidP="00C276A1">
      <w:pPr>
        <w:spacing w:before="0"/>
        <w:rPr>
          <w:rFonts w:ascii="Arial" w:hAnsi="Arial" w:cs="Arial"/>
          <w:color w:val="auto"/>
          <w:sz w:val="24"/>
          <w:szCs w:val="24"/>
        </w:rPr>
      </w:pPr>
    </w:p>
    <w:p w:rsidR="00C276A1" w:rsidRDefault="00C276A1" w:rsidP="00C276A1">
      <w:pPr>
        <w:spacing w:before="0"/>
        <w:rPr>
          <w:rFonts w:ascii="Arial" w:hAnsi="Arial" w:cs="Arial"/>
          <w:color w:val="auto"/>
          <w:sz w:val="24"/>
          <w:szCs w:val="24"/>
        </w:rPr>
      </w:pPr>
    </w:p>
    <w:p w:rsidR="00C276A1" w:rsidRDefault="00C276A1" w:rsidP="00C276A1">
      <w:pPr>
        <w:spacing w:before="0"/>
        <w:rPr>
          <w:rFonts w:ascii="Arial" w:hAnsi="Arial" w:cs="Arial"/>
          <w:color w:val="auto"/>
          <w:sz w:val="24"/>
          <w:szCs w:val="24"/>
        </w:rPr>
      </w:pPr>
    </w:p>
    <w:p w:rsidR="00C276A1" w:rsidRDefault="006F34BD" w:rsidP="0030408A">
      <w:pPr>
        <w:spacing w:before="0"/>
        <w:rPr>
          <w:rFonts w:ascii="Arial" w:hAnsi="Arial" w:cs="Arial"/>
          <w:color w:val="auto"/>
          <w:sz w:val="24"/>
          <w:szCs w:val="24"/>
        </w:rPr>
      </w:pPr>
      <w:r w:rsidRPr="00634881">
        <w:rPr>
          <w:rFonts w:ascii="Arial" w:eastAsia="Times New Roman" w:hAnsi="Arial" w:cs="Arial"/>
          <w:noProof/>
          <w:color w:val="auto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45125" wp14:editId="1319AA0C">
                <wp:simplePos x="0" y="0"/>
                <wp:positionH relativeFrom="margin">
                  <wp:align>left</wp:align>
                </wp:positionH>
                <wp:positionV relativeFrom="paragraph">
                  <wp:posOffset>3272155</wp:posOffset>
                </wp:positionV>
                <wp:extent cx="6099859" cy="2051050"/>
                <wp:effectExtent l="0" t="0" r="15240" b="254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9859" cy="205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9841A0" w:rsidRPr="00694699" w:rsidRDefault="006A5078" w:rsidP="006A5078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spacing w:before="0"/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G</w:t>
                            </w:r>
                            <w:r w:rsidR="009841A0" w:rsidRPr="00694699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espräch abschließen </w:t>
                            </w:r>
                          </w:p>
                          <w:p w:rsidR="006A5078" w:rsidRPr="00694699" w:rsidRDefault="00B622F3" w:rsidP="009841A0">
                            <w:pPr>
                              <w:spacing w:before="0"/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Wie wird der Prozess gestaltet</w:t>
                            </w:r>
                            <w:r w:rsidR="001345D7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</w:p>
                          <w:p w:rsidR="009841A0" w:rsidRPr="009841A0" w:rsidRDefault="009841A0" w:rsidP="009841A0">
                            <w:pPr>
                              <w:spacing w:before="0"/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4"/>
                                <w:szCs w:val="22"/>
                                <w:lang w:eastAsia="en-US"/>
                              </w:rPr>
                            </w:pPr>
                            <w:r w:rsidRPr="009841A0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4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841A0" w:rsidRDefault="009841A0" w:rsidP="009841A0">
                            <w:pPr>
                              <w:pStyle w:val="Listenabsatz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841A0" w:rsidRDefault="009841A0" w:rsidP="009841A0">
                            <w:pPr>
                              <w:pStyle w:val="Listenabsatz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841A0" w:rsidRDefault="009841A0" w:rsidP="009841A0">
                            <w:pPr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841A0" w:rsidRDefault="009841A0" w:rsidP="009841A0">
                            <w:pPr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841A0" w:rsidRDefault="009841A0" w:rsidP="009841A0">
                            <w:pPr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841A0" w:rsidRPr="00F01BDF" w:rsidRDefault="009841A0" w:rsidP="009841A0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Verabschieden</w:t>
                            </w:r>
                          </w:p>
                          <w:p w:rsidR="00634881" w:rsidRPr="00634881" w:rsidRDefault="00634881" w:rsidP="00634881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4881">
                              <w:rPr>
                                <w:rFonts w:ascii="Arial" w:eastAsia="Times New Roman" w:hAnsi="Arial" w:cs="Arial"/>
                                <w:color w:val="3183BF"/>
                                <w:kern w:val="0"/>
                                <w:sz w:val="24"/>
                                <w:szCs w:val="22"/>
                                <w:lang w:eastAsia="en-US"/>
                              </w:rPr>
                              <w:t xml:space="preserve">Wie gestalten Sie eine angenehme Umgebung und Atmosphäre?  </w:t>
                            </w:r>
                          </w:p>
                          <w:p w:rsidR="00634881" w:rsidRDefault="00634881" w:rsidP="00634881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  <w:p w:rsidR="00634881" w:rsidRDefault="00634881" w:rsidP="00634881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5125" id="Textfeld 3" o:spid="_x0000_s1030" type="#_x0000_t202" style="position:absolute;margin-left:0;margin-top:257.65pt;width:480.3pt;height:16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" fillcolor="window" strokecolor="#5aaf8e" strokeweight=".5pt">
                <v:path arrowok="t"/>
                <v:textbox>
                  <w:txbxContent>
                    <w:p w:rsidR="009841A0" w:rsidRPr="00694699" w:rsidRDefault="006A5078" w:rsidP="006A5078">
                      <w:pPr>
                        <w:pStyle w:val="Listenabsatz"/>
                        <w:numPr>
                          <w:ilvl w:val="0"/>
                          <w:numId w:val="32"/>
                        </w:numPr>
                        <w:spacing w:before="0"/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  <w:t>G</w:t>
                      </w:r>
                      <w:r w:rsidR="009841A0" w:rsidRPr="00694699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espräch abschließen </w:t>
                      </w:r>
                    </w:p>
                    <w:p w:rsidR="006A5078" w:rsidRPr="00694699" w:rsidRDefault="00B622F3" w:rsidP="009841A0">
                      <w:pPr>
                        <w:spacing w:before="0"/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Wie wird der Prozess gestaltet</w:t>
                      </w:r>
                      <w:r w:rsidR="001345D7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2"/>
                          <w:szCs w:val="22"/>
                          <w:lang w:eastAsia="en-US"/>
                        </w:rPr>
                        <w:t>?</w:t>
                      </w:r>
                    </w:p>
                    <w:p w:rsidR="009841A0" w:rsidRPr="009841A0" w:rsidRDefault="009841A0" w:rsidP="009841A0">
                      <w:pPr>
                        <w:spacing w:before="0"/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4"/>
                          <w:szCs w:val="22"/>
                          <w:lang w:eastAsia="en-US"/>
                        </w:rPr>
                      </w:pPr>
                      <w:r w:rsidRPr="009841A0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4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9841A0" w:rsidRDefault="009841A0" w:rsidP="009841A0">
                      <w:pPr>
                        <w:pStyle w:val="Listenabsatz"/>
                        <w:spacing w:before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9841A0" w:rsidRDefault="009841A0" w:rsidP="009841A0">
                      <w:pPr>
                        <w:pStyle w:val="Listenabsatz"/>
                        <w:spacing w:before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9841A0" w:rsidRDefault="009841A0" w:rsidP="009841A0">
                      <w:pPr>
                        <w:spacing w:before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9841A0" w:rsidRDefault="009841A0" w:rsidP="009841A0">
                      <w:pPr>
                        <w:spacing w:before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9841A0" w:rsidRDefault="009841A0" w:rsidP="009841A0">
                      <w:pPr>
                        <w:spacing w:before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9841A0" w:rsidRPr="00F01BDF" w:rsidRDefault="009841A0" w:rsidP="009841A0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Verabschieden</w:t>
                      </w:r>
                    </w:p>
                    <w:p w:rsidR="00634881" w:rsidRPr="00634881" w:rsidRDefault="00634881" w:rsidP="00634881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634881">
                        <w:rPr>
                          <w:rFonts w:ascii="Arial" w:eastAsia="Times New Roman" w:hAnsi="Arial" w:cs="Arial"/>
                          <w:color w:val="3183BF"/>
                          <w:kern w:val="0"/>
                          <w:sz w:val="24"/>
                          <w:szCs w:val="22"/>
                          <w:lang w:eastAsia="en-US"/>
                        </w:rPr>
                        <w:t xml:space="preserve">Wie gestalten Sie eine angenehme Umgebung und Atmosphäre?  </w:t>
                      </w:r>
                    </w:p>
                    <w:p w:rsidR="00634881" w:rsidRDefault="00634881" w:rsidP="00634881">
                      <w:pPr>
                        <w:rPr>
                          <w:color w:val="3183BF"/>
                          <w:u w:val="single"/>
                        </w:rPr>
                      </w:pPr>
                    </w:p>
                    <w:p w:rsidR="00634881" w:rsidRDefault="00634881" w:rsidP="00634881">
                      <w:pPr>
                        <w:rPr>
                          <w:color w:val="3183BF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76A1" w:rsidSect="00411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567" w:left="1134" w:header="919" w:footer="709" w:gutter="0"/>
      <w:pgBorders w:offsetFrom="page">
        <w:top w:val="single" w:sz="2" w:space="24" w:color="5AAF8E"/>
        <w:left w:val="single" w:sz="2" w:space="24" w:color="5AAF8E"/>
        <w:bottom w:val="single" w:sz="2" w:space="24" w:color="5AAF8E"/>
        <w:right w:val="single" w:sz="2" w:space="24" w:color="5AAF8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97" w:rsidRDefault="00876897">
      <w:pPr>
        <w:spacing w:before="0" w:after="0" w:line="240" w:lineRule="auto"/>
      </w:pPr>
      <w:r>
        <w:separator/>
      </w:r>
    </w:p>
  </w:endnote>
  <w:endnote w:type="continuationSeparator" w:id="0">
    <w:p w:rsidR="00876897" w:rsidRDefault="008768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72958175"/>
      <w:docPartObj>
        <w:docPartGallery w:val="Page Numbers (Bottom of Page)"/>
        <w:docPartUnique/>
      </w:docPartObj>
    </w:sdtPr>
    <w:sdtEndPr/>
    <w:sdtContent>
      <w:p w:rsidR="00A25D4D" w:rsidRPr="00A25D4D" w:rsidRDefault="00A25D4D">
        <w:pPr>
          <w:pStyle w:val="Fuzeile"/>
          <w:jc w:val="right"/>
          <w:rPr>
            <w:rFonts w:ascii="Arial" w:hAnsi="Arial" w:cs="Arial"/>
          </w:rPr>
        </w:pPr>
        <w:r w:rsidRPr="00A25D4D">
          <w:rPr>
            <w:rFonts w:ascii="Arial" w:hAnsi="Arial" w:cs="Arial"/>
          </w:rPr>
          <w:fldChar w:fldCharType="begin"/>
        </w:r>
        <w:r w:rsidRPr="00A25D4D">
          <w:rPr>
            <w:rFonts w:ascii="Arial" w:hAnsi="Arial" w:cs="Arial"/>
          </w:rPr>
          <w:instrText>PAGE   \* MERGEFORMAT</w:instrText>
        </w:r>
        <w:r w:rsidRPr="00A25D4D">
          <w:rPr>
            <w:rFonts w:ascii="Arial" w:hAnsi="Arial" w:cs="Arial"/>
          </w:rPr>
          <w:fldChar w:fldCharType="separate"/>
        </w:r>
        <w:r w:rsidR="00B622F3">
          <w:rPr>
            <w:rFonts w:ascii="Arial" w:hAnsi="Arial" w:cs="Arial"/>
            <w:noProof/>
          </w:rPr>
          <w:t>1</w:t>
        </w:r>
        <w:r w:rsidRPr="00A25D4D">
          <w:rPr>
            <w:rFonts w:ascii="Arial" w:hAnsi="Arial" w:cs="Arial"/>
          </w:rPr>
          <w:fldChar w:fldCharType="end"/>
        </w:r>
      </w:p>
    </w:sdtContent>
  </w:sdt>
  <w:p w:rsidR="00A25D4D" w:rsidRDefault="00A25D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97" w:rsidRDefault="00876897">
      <w:pPr>
        <w:spacing w:before="0" w:after="0" w:line="240" w:lineRule="auto"/>
      </w:pPr>
      <w:r>
        <w:separator/>
      </w:r>
    </w:p>
  </w:footnote>
  <w:footnote w:type="continuationSeparator" w:id="0">
    <w:p w:rsidR="00876897" w:rsidRDefault="008768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B7F"/>
    <w:multiLevelType w:val="hybridMultilevel"/>
    <w:tmpl w:val="6B424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7B42"/>
    <w:multiLevelType w:val="hybridMultilevel"/>
    <w:tmpl w:val="7386490C"/>
    <w:lvl w:ilvl="0" w:tplc="AF6408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E7A"/>
    <w:multiLevelType w:val="hybridMultilevel"/>
    <w:tmpl w:val="7AD485B4"/>
    <w:lvl w:ilvl="0" w:tplc="11289C1A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183BF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921B9"/>
    <w:multiLevelType w:val="hybridMultilevel"/>
    <w:tmpl w:val="AE52323C"/>
    <w:lvl w:ilvl="0" w:tplc="2640AE8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73F22"/>
    <w:multiLevelType w:val="hybridMultilevel"/>
    <w:tmpl w:val="575AAD9A"/>
    <w:lvl w:ilvl="0" w:tplc="83640C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873"/>
    <w:multiLevelType w:val="hybridMultilevel"/>
    <w:tmpl w:val="5B24C97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EF3CF5"/>
    <w:multiLevelType w:val="hybridMultilevel"/>
    <w:tmpl w:val="5DF03290"/>
    <w:lvl w:ilvl="0" w:tplc="8668D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06CC"/>
    <w:multiLevelType w:val="hybridMultilevel"/>
    <w:tmpl w:val="D6ECC2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31F0F"/>
    <w:multiLevelType w:val="hybridMultilevel"/>
    <w:tmpl w:val="51CA4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30ADF"/>
    <w:multiLevelType w:val="hybridMultilevel"/>
    <w:tmpl w:val="9FDA1CB0"/>
    <w:lvl w:ilvl="0" w:tplc="11289C1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3183BF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21A6"/>
    <w:multiLevelType w:val="hybridMultilevel"/>
    <w:tmpl w:val="29D05B4A"/>
    <w:lvl w:ilvl="0" w:tplc="9D1E15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46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60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48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3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87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60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6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EA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758C1"/>
    <w:multiLevelType w:val="hybridMultilevel"/>
    <w:tmpl w:val="3C9C7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613B7"/>
    <w:multiLevelType w:val="hybridMultilevel"/>
    <w:tmpl w:val="96E424BA"/>
    <w:lvl w:ilvl="0" w:tplc="5F5CAE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6552"/>
    <w:multiLevelType w:val="hybridMultilevel"/>
    <w:tmpl w:val="9ACE68D4"/>
    <w:lvl w:ilvl="0" w:tplc="8FD4647E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353D1078"/>
    <w:multiLevelType w:val="hybridMultilevel"/>
    <w:tmpl w:val="F0BA975E"/>
    <w:lvl w:ilvl="0" w:tplc="263E8A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94699"/>
    <w:multiLevelType w:val="hybridMultilevel"/>
    <w:tmpl w:val="2D0CAEBC"/>
    <w:lvl w:ilvl="0" w:tplc="11289C1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3183BF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4ED2"/>
    <w:multiLevelType w:val="hybridMultilevel"/>
    <w:tmpl w:val="1B0AD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F23C3"/>
    <w:multiLevelType w:val="hybridMultilevel"/>
    <w:tmpl w:val="D722A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5E92"/>
    <w:multiLevelType w:val="hybridMultilevel"/>
    <w:tmpl w:val="4364D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F5839"/>
    <w:multiLevelType w:val="hybridMultilevel"/>
    <w:tmpl w:val="A00A4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500FC"/>
    <w:multiLevelType w:val="hybridMultilevel"/>
    <w:tmpl w:val="F1F29AF4"/>
    <w:lvl w:ilvl="0" w:tplc="0407000F">
      <w:start w:val="1"/>
      <w:numFmt w:val="decimal"/>
      <w:lvlText w:val="%1."/>
      <w:lvlJc w:val="lef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A76DA"/>
    <w:multiLevelType w:val="hybridMultilevel"/>
    <w:tmpl w:val="D2E88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F21E6"/>
    <w:multiLevelType w:val="hybridMultilevel"/>
    <w:tmpl w:val="843A2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E49C7"/>
    <w:multiLevelType w:val="hybridMultilevel"/>
    <w:tmpl w:val="2D86D5D2"/>
    <w:lvl w:ilvl="0" w:tplc="0407000F">
      <w:start w:val="1"/>
      <w:numFmt w:val="decimal"/>
      <w:lvlText w:val="%1."/>
      <w:lvlJc w:val="lef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9067123"/>
    <w:multiLevelType w:val="hybridMultilevel"/>
    <w:tmpl w:val="79A8B5A0"/>
    <w:lvl w:ilvl="0" w:tplc="3F1C7B3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3183BF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629B1"/>
    <w:multiLevelType w:val="hybridMultilevel"/>
    <w:tmpl w:val="1270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A1870"/>
    <w:multiLevelType w:val="hybridMultilevel"/>
    <w:tmpl w:val="8BE4112A"/>
    <w:lvl w:ilvl="0" w:tplc="DF7C13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60366"/>
    <w:multiLevelType w:val="hybridMultilevel"/>
    <w:tmpl w:val="F5FED2EC"/>
    <w:lvl w:ilvl="0" w:tplc="45401C5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3183BF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869C5"/>
    <w:multiLevelType w:val="hybridMultilevel"/>
    <w:tmpl w:val="DC6A6E0C"/>
    <w:lvl w:ilvl="0" w:tplc="4E6C1E14">
      <w:start w:val="1"/>
      <w:numFmt w:val="decimal"/>
      <w:lvlText w:val="%1."/>
      <w:lvlJc w:val="left"/>
      <w:pPr>
        <w:ind w:left="753" w:hanging="360"/>
      </w:pPr>
      <w:rPr>
        <w:rFonts w:eastAsia="Times New Roman" w:hint="default"/>
        <w:color w:val="3183BF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4EEF"/>
    <w:multiLevelType w:val="hybridMultilevel"/>
    <w:tmpl w:val="F3083D0E"/>
    <w:lvl w:ilvl="0" w:tplc="A0DA37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3183BF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D28FA"/>
    <w:multiLevelType w:val="hybridMultilevel"/>
    <w:tmpl w:val="1A64A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4A80"/>
    <w:multiLevelType w:val="hybridMultilevel"/>
    <w:tmpl w:val="ADDA25C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204C3D"/>
    <w:multiLevelType w:val="hybridMultilevel"/>
    <w:tmpl w:val="870C5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220F3BA">
      <w:numFmt w:val="bullet"/>
      <w:lvlText w:val="•"/>
      <w:lvlJc w:val="left"/>
      <w:pPr>
        <w:ind w:left="2870" w:hanging="710"/>
      </w:pPr>
      <w:rPr>
        <w:rFonts w:ascii="Arial" w:eastAsiaTheme="minorHAnsi" w:hAnsi="Arial" w:cs="Aria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746B6"/>
    <w:multiLevelType w:val="hybridMultilevel"/>
    <w:tmpl w:val="D5DA9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3"/>
  </w:num>
  <w:num w:numId="4">
    <w:abstractNumId w:val="7"/>
  </w:num>
  <w:num w:numId="5">
    <w:abstractNumId w:val="18"/>
  </w:num>
  <w:num w:numId="6">
    <w:abstractNumId w:val="0"/>
  </w:num>
  <w:num w:numId="7">
    <w:abstractNumId w:val="17"/>
  </w:num>
  <w:num w:numId="8">
    <w:abstractNumId w:val="11"/>
  </w:num>
  <w:num w:numId="9">
    <w:abstractNumId w:val="22"/>
  </w:num>
  <w:num w:numId="10">
    <w:abstractNumId w:val="16"/>
  </w:num>
  <w:num w:numId="11">
    <w:abstractNumId w:val="19"/>
  </w:num>
  <w:num w:numId="12">
    <w:abstractNumId w:val="3"/>
  </w:num>
  <w:num w:numId="13">
    <w:abstractNumId w:val="32"/>
  </w:num>
  <w:num w:numId="14">
    <w:abstractNumId w:val="5"/>
  </w:num>
  <w:num w:numId="15">
    <w:abstractNumId w:val="31"/>
  </w:num>
  <w:num w:numId="16">
    <w:abstractNumId w:val="8"/>
  </w:num>
  <w:num w:numId="17">
    <w:abstractNumId w:val="30"/>
  </w:num>
  <w:num w:numId="18">
    <w:abstractNumId w:val="23"/>
  </w:num>
  <w:num w:numId="19">
    <w:abstractNumId w:val="20"/>
  </w:num>
  <w:num w:numId="20">
    <w:abstractNumId w:val="4"/>
  </w:num>
  <w:num w:numId="21">
    <w:abstractNumId w:val="26"/>
  </w:num>
  <w:num w:numId="22">
    <w:abstractNumId w:val="1"/>
  </w:num>
  <w:num w:numId="23">
    <w:abstractNumId w:val="14"/>
  </w:num>
  <w:num w:numId="24">
    <w:abstractNumId w:val="6"/>
  </w:num>
  <w:num w:numId="25">
    <w:abstractNumId w:val="28"/>
  </w:num>
  <w:num w:numId="26">
    <w:abstractNumId w:val="29"/>
  </w:num>
  <w:num w:numId="27">
    <w:abstractNumId w:val="13"/>
  </w:num>
  <w:num w:numId="28">
    <w:abstractNumId w:val="10"/>
  </w:num>
  <w:num w:numId="29">
    <w:abstractNumId w:val="27"/>
  </w:num>
  <w:num w:numId="30">
    <w:abstractNumId w:val="12"/>
  </w:num>
  <w:num w:numId="31">
    <w:abstractNumId w:val="15"/>
  </w:num>
  <w:num w:numId="32">
    <w:abstractNumId w:val="9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7"/>
    <w:rsid w:val="00087FE0"/>
    <w:rsid w:val="00102CE1"/>
    <w:rsid w:val="001275F8"/>
    <w:rsid w:val="001345D7"/>
    <w:rsid w:val="00136462"/>
    <w:rsid w:val="00136F4D"/>
    <w:rsid w:val="0014136B"/>
    <w:rsid w:val="001450B8"/>
    <w:rsid w:val="00174934"/>
    <w:rsid w:val="00194CE8"/>
    <w:rsid w:val="00195F7A"/>
    <w:rsid w:val="001A7117"/>
    <w:rsid w:val="001A783F"/>
    <w:rsid w:val="001F3257"/>
    <w:rsid w:val="002070F6"/>
    <w:rsid w:val="00242998"/>
    <w:rsid w:val="00292EB7"/>
    <w:rsid w:val="002A49A8"/>
    <w:rsid w:val="002B3207"/>
    <w:rsid w:val="0030408A"/>
    <w:rsid w:val="003057D2"/>
    <w:rsid w:val="00320B19"/>
    <w:rsid w:val="0033526E"/>
    <w:rsid w:val="00356B9C"/>
    <w:rsid w:val="00385BDB"/>
    <w:rsid w:val="003A2E1D"/>
    <w:rsid w:val="003B0BF5"/>
    <w:rsid w:val="003D527A"/>
    <w:rsid w:val="004040E0"/>
    <w:rsid w:val="0041045E"/>
    <w:rsid w:val="00411F0D"/>
    <w:rsid w:val="0043788F"/>
    <w:rsid w:val="00445BFB"/>
    <w:rsid w:val="0049499C"/>
    <w:rsid w:val="00511F1F"/>
    <w:rsid w:val="00514EB7"/>
    <w:rsid w:val="0055436F"/>
    <w:rsid w:val="00582F3C"/>
    <w:rsid w:val="00595334"/>
    <w:rsid w:val="005B7784"/>
    <w:rsid w:val="005C0E42"/>
    <w:rsid w:val="00634881"/>
    <w:rsid w:val="0065315B"/>
    <w:rsid w:val="00664690"/>
    <w:rsid w:val="00694699"/>
    <w:rsid w:val="006A5078"/>
    <w:rsid w:val="006B13DA"/>
    <w:rsid w:val="006F199D"/>
    <w:rsid w:val="006F34BD"/>
    <w:rsid w:val="00715EDA"/>
    <w:rsid w:val="00743BDE"/>
    <w:rsid w:val="007466C4"/>
    <w:rsid w:val="007762D1"/>
    <w:rsid w:val="007B4C5C"/>
    <w:rsid w:val="007F491C"/>
    <w:rsid w:val="0080006D"/>
    <w:rsid w:val="008114CF"/>
    <w:rsid w:val="00813AB8"/>
    <w:rsid w:val="008233A7"/>
    <w:rsid w:val="00860F73"/>
    <w:rsid w:val="00876897"/>
    <w:rsid w:val="008A14F3"/>
    <w:rsid w:val="008E0E12"/>
    <w:rsid w:val="0090096C"/>
    <w:rsid w:val="009034B8"/>
    <w:rsid w:val="009626F0"/>
    <w:rsid w:val="00962D3C"/>
    <w:rsid w:val="00964549"/>
    <w:rsid w:val="009841A0"/>
    <w:rsid w:val="0098635F"/>
    <w:rsid w:val="00A00236"/>
    <w:rsid w:val="00A17762"/>
    <w:rsid w:val="00A25D4D"/>
    <w:rsid w:val="00A63CA4"/>
    <w:rsid w:val="00AC4031"/>
    <w:rsid w:val="00AD3D13"/>
    <w:rsid w:val="00AE007D"/>
    <w:rsid w:val="00AE10FF"/>
    <w:rsid w:val="00B227D4"/>
    <w:rsid w:val="00B235AB"/>
    <w:rsid w:val="00B51EEE"/>
    <w:rsid w:val="00B57777"/>
    <w:rsid w:val="00B622F3"/>
    <w:rsid w:val="00BD2A0D"/>
    <w:rsid w:val="00BF4B4A"/>
    <w:rsid w:val="00C119D1"/>
    <w:rsid w:val="00C276A1"/>
    <w:rsid w:val="00C36811"/>
    <w:rsid w:val="00CB3C0E"/>
    <w:rsid w:val="00CC0E90"/>
    <w:rsid w:val="00CE3EFF"/>
    <w:rsid w:val="00D0213E"/>
    <w:rsid w:val="00D0792D"/>
    <w:rsid w:val="00D514C1"/>
    <w:rsid w:val="00D76945"/>
    <w:rsid w:val="00DB4BA5"/>
    <w:rsid w:val="00DE1699"/>
    <w:rsid w:val="00DE5F8E"/>
    <w:rsid w:val="00E1422D"/>
    <w:rsid w:val="00E15BEB"/>
    <w:rsid w:val="00E26DBE"/>
    <w:rsid w:val="00E61657"/>
    <w:rsid w:val="00E6575B"/>
    <w:rsid w:val="00E72B74"/>
    <w:rsid w:val="00EA6464"/>
    <w:rsid w:val="00ED0E32"/>
    <w:rsid w:val="00ED40F4"/>
    <w:rsid w:val="00EF43C7"/>
    <w:rsid w:val="00F01BDF"/>
    <w:rsid w:val="00F12174"/>
    <w:rsid w:val="00F3440B"/>
    <w:rsid w:val="00F679FB"/>
    <w:rsid w:val="00F92331"/>
    <w:rsid w:val="00FB478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1C76878"/>
  <w15:docId w15:val="{022E4609-676B-458C-9152-81ACDD2A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777"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pPr>
      <w:spacing w:after="0" w:line="240" w:lineRule="auto"/>
    </w:pPr>
  </w:style>
  <w:style w:type="character" w:customStyle="1" w:styleId="Kopfzeilenzeichen">
    <w:name w:val="Kopfzeilenzeichen"/>
    <w:basedOn w:val="Absatz-Standardschriftart"/>
    <w:link w:val="Kopfzeile1"/>
    <w:uiPriority w:val="99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  <w:rPr>
      <w:kern w:val="20"/>
    </w:rPr>
  </w:style>
  <w:style w:type="character" w:customStyle="1" w:styleId="Platzhaltertext1">
    <w:name w:val="Platzhaltertext1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-Zeichen">
    <w:name w:val="Überschrift 1 - Zeichen"/>
    <w:basedOn w:val="Absatz-Standardschriftart"/>
    <w:link w:val="berschrift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-Standardschriftart"/>
    <w:link w:val="berschrift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erschrift3-Zeichen">
    <w:name w:val="Überschrift 3 - Zeichen"/>
    <w:basedOn w:val="Absatz-Standardschriftart"/>
    <w:link w:val="berschrift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-Zeichen">
    <w:name w:val="Überschrift 4 - Zeichen"/>
    <w:basedOn w:val="Absatz-Standardschriftart"/>
    <w:link w:val="berschrift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-Standardschriftart"/>
    <w:link w:val="berschrift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-Standardschriftart"/>
    <w:link w:val="berschrift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-Standardschriftart"/>
    <w:link w:val="berschrift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-Standardschriftart"/>
    <w:link w:val="berschrift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-Standardschriftart"/>
    <w:link w:val="berschrift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-Standardschriftart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pPr>
      <w:spacing w:before="720"/>
    </w:pPr>
  </w:style>
  <w:style w:type="character" w:customStyle="1" w:styleId="Anredezeichen">
    <w:name w:val="Anredezeichen"/>
    <w:basedOn w:val="Absatz-Standardschriftart"/>
    <w:link w:val="Anrede1"/>
    <w:uiPriority w:val="1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pPr>
      <w:spacing w:before="480" w:after="960" w:line="240" w:lineRule="auto"/>
    </w:pPr>
  </w:style>
  <w:style w:type="character" w:customStyle="1" w:styleId="Gruformelzeichen">
    <w:name w:val="Grußformelzeichen"/>
    <w:basedOn w:val="Absatz-Standardschriftart"/>
    <w:link w:val="Gruformel1"/>
    <w:uiPriority w:val="1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Pr>
      <w:b/>
      <w:bCs/>
    </w:rPr>
  </w:style>
  <w:style w:type="character" w:customStyle="1" w:styleId="Signaturzeichen">
    <w:name w:val="Signaturzeichen"/>
    <w:basedOn w:val="Absatz-Standardschriftart"/>
    <w:link w:val="Signatur"/>
    <w:uiPriority w:val="1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-Standardschriftart"/>
    <w:link w:val="Titel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Listenabsatz">
    <w:name w:val="List Paragraph"/>
    <w:basedOn w:val="Standard"/>
    <w:uiPriority w:val="34"/>
    <w:qFormat/>
    <w:rsid w:val="00876897"/>
    <w:pPr>
      <w:ind w:left="720"/>
      <w:contextualSpacing/>
    </w:pPr>
  </w:style>
  <w:style w:type="paragraph" w:styleId="Kopfzeile">
    <w:name w:val="header"/>
    <w:basedOn w:val="Standard"/>
    <w:link w:val="KopfzeileZchn"/>
    <w:uiPriority w:val="2"/>
    <w:unhideWhenUsed/>
    <w:qFormat/>
    <w:rsid w:val="006646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"/>
    <w:rsid w:val="00664690"/>
    <w:rPr>
      <w:kern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6646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690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9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TimelessLetter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TimelessLetter.dotx</Template>
  <TotalTime>0</TotalTime>
  <Pages>2</Pages>
  <Words>59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Holzwarth, Isabelle (FFB)</dc:creator>
  <cp:keywords/>
  <cp:lastModifiedBy>Watzlawik, Anna (FFB)</cp:lastModifiedBy>
  <cp:revision>6</cp:revision>
  <cp:lastPrinted>2021-03-29T08:52:00Z</cp:lastPrinted>
  <dcterms:created xsi:type="dcterms:W3CDTF">2023-08-01T11:25:00Z</dcterms:created>
  <dcterms:modified xsi:type="dcterms:W3CDTF">2023-08-10T08:14:00Z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